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A1" w:rsidRPr="00644B56" w:rsidRDefault="00706CA1" w:rsidP="00706CA1">
      <w:pPr>
        <w:rPr>
          <w:sz w:val="28"/>
          <w:szCs w:val="28"/>
        </w:rPr>
      </w:pPr>
      <w:r w:rsidRPr="00644B56">
        <w:rPr>
          <w:sz w:val="28"/>
          <w:szCs w:val="28"/>
        </w:rPr>
        <w:t xml:space="preserve">Gen. </w:t>
      </w:r>
      <w:proofErr w:type="gramStart"/>
      <w:r w:rsidRPr="00644B56">
        <w:rPr>
          <w:sz w:val="28"/>
          <w:szCs w:val="28"/>
        </w:rPr>
        <w:t>assembly</w:t>
      </w:r>
      <w:proofErr w:type="gramEnd"/>
    </w:p>
    <w:p w:rsidR="00706CA1" w:rsidRPr="00644B56" w:rsidRDefault="00706CA1" w:rsidP="00706CA1">
      <w:pPr>
        <w:rPr>
          <w:sz w:val="28"/>
          <w:szCs w:val="28"/>
        </w:rPr>
      </w:pPr>
      <w:r w:rsidRPr="00644B56">
        <w:rPr>
          <w:sz w:val="28"/>
          <w:szCs w:val="28"/>
        </w:rPr>
        <w:t>May 1843</w:t>
      </w:r>
    </w:p>
    <w:p w:rsidR="00706CA1" w:rsidRPr="00644B56" w:rsidRDefault="00706CA1" w:rsidP="00706CA1">
      <w:pPr>
        <w:rPr>
          <w:sz w:val="28"/>
          <w:szCs w:val="28"/>
        </w:rPr>
      </w:pPr>
    </w:p>
    <w:p w:rsidR="007328B5" w:rsidRPr="00644B56" w:rsidRDefault="00706CA1" w:rsidP="00706CA1">
      <w:pPr>
        <w:rPr>
          <w:sz w:val="28"/>
          <w:szCs w:val="28"/>
        </w:rPr>
      </w:pPr>
      <w:r w:rsidRPr="00644B56">
        <w:rPr>
          <w:sz w:val="28"/>
          <w:szCs w:val="28"/>
        </w:rPr>
        <w:t>The [?] standing committee in the [?] to whom was referred the petition of Lewis Rothschild &amp; others have had the [?] under consideration and are of opinion that the same ought not to be granted and that the petitioners have hence to withdraw their petition.  But recommend the passage of a public act herewith submitted.</w:t>
      </w:r>
      <w:bookmarkStart w:id="0" w:name="_GoBack"/>
      <w:bookmarkEnd w:id="0"/>
    </w:p>
    <w:sectPr w:rsidR="007328B5" w:rsidRPr="00644B5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74" w:rsidRDefault="00061374" w:rsidP="00644B56">
      <w:pPr>
        <w:spacing w:after="0" w:line="240" w:lineRule="auto"/>
      </w:pPr>
      <w:r>
        <w:separator/>
      </w:r>
    </w:p>
  </w:endnote>
  <w:endnote w:type="continuationSeparator" w:id="0">
    <w:p w:rsidR="00061374" w:rsidRDefault="00061374" w:rsidP="0064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56" w:rsidRDefault="00644B56" w:rsidP="00644B56">
    <w:pPr>
      <w:pStyle w:val="Footer"/>
      <w:jc w:val="center"/>
    </w:pPr>
    <w:r>
      <w:t>Transcribed from the original document at the Connecticut State Library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74" w:rsidRDefault="00061374" w:rsidP="00644B56">
      <w:pPr>
        <w:spacing w:after="0" w:line="240" w:lineRule="auto"/>
      </w:pPr>
      <w:r>
        <w:separator/>
      </w:r>
    </w:p>
  </w:footnote>
  <w:footnote w:type="continuationSeparator" w:id="0">
    <w:p w:rsidR="00061374" w:rsidRDefault="00061374" w:rsidP="00644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A1"/>
    <w:rsid w:val="00061374"/>
    <w:rsid w:val="00644B56"/>
    <w:rsid w:val="00706CA1"/>
    <w:rsid w:val="0073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B56"/>
  </w:style>
  <w:style w:type="paragraph" w:styleId="Footer">
    <w:name w:val="footer"/>
    <w:basedOn w:val="Normal"/>
    <w:link w:val="FooterChar"/>
    <w:uiPriority w:val="99"/>
    <w:unhideWhenUsed/>
    <w:rsid w:val="0064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B56"/>
  </w:style>
  <w:style w:type="paragraph" w:styleId="Footer">
    <w:name w:val="footer"/>
    <w:basedOn w:val="Normal"/>
    <w:link w:val="FooterChar"/>
    <w:uiPriority w:val="99"/>
    <w:unhideWhenUsed/>
    <w:rsid w:val="0064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293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2</cp:revision>
  <dcterms:created xsi:type="dcterms:W3CDTF">2022-10-17T10:10:00Z</dcterms:created>
  <dcterms:modified xsi:type="dcterms:W3CDTF">2022-10-17T10:12:00Z</dcterms:modified>
</cp:coreProperties>
</file>